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D7" w:rsidRDefault="00973BD7" w:rsidP="00973BD7">
      <w:pPr>
        <w:jc w:val="center"/>
      </w:pP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69"/>
        <w:gridCol w:w="1960"/>
        <w:gridCol w:w="1280"/>
        <w:gridCol w:w="1305"/>
        <w:gridCol w:w="1700"/>
        <w:gridCol w:w="1700"/>
        <w:gridCol w:w="1840"/>
      </w:tblGrid>
      <w:tr w:rsidR="00FF0083" w:rsidRPr="00FF0083" w:rsidTr="00973BD7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4D5676" w:rsidP="004D56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B3D49A8" wp14:editId="593FA7E4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EF40B85" wp14:editId="036ADA0B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FF5FF58" wp14:editId="3B519176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0969B15" wp14:editId="0CC86FAA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F0083" w:rsidRPr="00FF00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FF0083" w:rsidRPr="00FF0083" w:rsidTr="00973BD7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FF0083" w:rsidRPr="00FF0083" w:rsidTr="00973BD7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FF0083" w:rsidRPr="00FF0083" w:rsidTr="00973BD7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FF0083" w:rsidRPr="00FF0083" w:rsidTr="00973BD7">
        <w:trPr>
          <w:trHeight w:val="3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02 - Matematika, fyzika</w:t>
            </w:r>
          </w:p>
        </w:tc>
      </w:tr>
      <w:tr w:rsidR="00FF0083" w:rsidRPr="00FF0083" w:rsidTr="00570D1B">
        <w:trPr>
          <w:trHeight w:val="567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F0083" w:rsidRPr="00FF0083" w:rsidRDefault="00FF0083" w:rsidP="00FF00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Elektromagnetizmus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Šulgan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Kubán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8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Molekulárna dynamika vody a alkoholov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Okánik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 </w:t>
            </w:r>
            <w:r w:rsidR="00AC223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J.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Bystrica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Tajovského 25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Problematika Perpetuum mobile a konštrukcia preváženého kolesa podľa opisu </w:t>
            </w:r>
            <w:proofErr w:type="spellStart"/>
            <w:r>
              <w:rPr>
                <w:rFonts w:ascii="Calibri" w:hAnsi="Calibri" w:cs="Calibri"/>
                <w:color w:val="000000"/>
              </w:rPr>
              <w:t>Villarda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Honnecourta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Calibri"/>
                <w:color w:val="000000"/>
              </w:rPr>
              <w:t>Varchola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Grafy a vlastnosti funkcií s komplexnou premennou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Radovan </w:t>
            </w:r>
            <w:proofErr w:type="spellStart"/>
            <w:r>
              <w:rPr>
                <w:rFonts w:ascii="Calibri" w:hAnsi="Calibri" w:cs="Calibri"/>
                <w:color w:val="000000"/>
              </w:rPr>
              <w:t>Tomala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Úspora elektrickej energie použitím rôznych druhov svietidiel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Calibri"/>
                <w:color w:val="000000"/>
              </w:rPr>
              <w:t>Rychtarčíková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Malacky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mája 8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Farba kryštálu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Petruny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Sobrance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Kpt. Nálepku 6</w:t>
            </w:r>
          </w:p>
        </w:tc>
      </w:tr>
      <w:tr w:rsidR="00973BD7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Pr="00FF0083" w:rsidRDefault="00973BD7" w:rsidP="00973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Mpembov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Miček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Púchov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D7" w:rsidRDefault="00973BD7" w:rsidP="00973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1. mája 905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Spotreba elektrickej energie v domácnosti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Helbich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 Bledý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L.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Novomeského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Tomášikova 2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Riešenie matematických a fyzikálnych úloh pomocou nástroja </w:t>
            </w:r>
            <w:proofErr w:type="spellStart"/>
            <w:r>
              <w:rPr>
                <w:rFonts w:ascii="Calibri" w:hAnsi="Calibri" w:cs="Calibri"/>
                <w:color w:val="000000"/>
              </w:rPr>
              <w:t>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Java </w:t>
            </w:r>
            <w:proofErr w:type="spellStart"/>
            <w:r>
              <w:rPr>
                <w:rFonts w:ascii="Calibri" w:hAnsi="Calibri" w:cs="Calibri"/>
                <w:color w:val="000000"/>
              </w:rPr>
              <w:t>Simulations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Dominik </w:t>
            </w:r>
            <w:proofErr w:type="spellStart"/>
            <w:r>
              <w:rPr>
                <w:rFonts w:ascii="Calibri" w:hAnsi="Calibri" w:cs="Calibri"/>
                <w:color w:val="000000"/>
              </w:rPr>
              <w:t>Papánek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AC22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</w:t>
            </w:r>
            <w:r w:rsidR="00AC2231">
              <w:rPr>
                <w:rFonts w:ascii="Calibri" w:hAnsi="Calibri" w:cs="Calibri"/>
                <w:color w:val="000000"/>
              </w:rPr>
              <w:t>strojnícka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Športovcov 341/2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Vlastnosti elektromagnetickej vlny ako prostriedku prenosu signálu a testovanie jej vlastností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Moravčík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8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Elektrický prúd v plynoch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Danáč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π vo hviezdach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Zavadská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Hlinská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29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 v športovej streľbe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Šimon Krajčír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Damián Filo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Hrádok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Celiny 536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Príprava a štúdium magnetických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nanočastíc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báze železa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Calibri"/>
                <w:color w:val="000000"/>
              </w:rPr>
              <w:t>Kandalík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elektrotechnická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Košice-Sever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44</w:t>
            </w:r>
          </w:p>
        </w:tc>
      </w:tr>
      <w:tr w:rsidR="004D5676" w:rsidRPr="00FF0083" w:rsidTr="004D5676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Pr="00FF0083" w:rsidRDefault="004D5676" w:rsidP="004D5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F008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Meranie radiálnych rýchlostí a určovanie vzdialeností galaxií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Venglik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Vojtičková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bookmarkStart w:id="0" w:name="_GoBack"/>
            <w:bookmarkEnd w:id="0"/>
            <w:r w:rsidR="00AC2231">
              <w:rPr>
                <w:rFonts w:ascii="Calibri" w:hAnsi="Calibri" w:cs="Calibri"/>
                <w:color w:val="000000"/>
              </w:rPr>
              <w:t xml:space="preserve">P. </w:t>
            </w:r>
            <w:r>
              <w:rPr>
                <w:rFonts w:ascii="Calibri" w:hAnsi="Calibri" w:cs="Calibri"/>
                <w:color w:val="000000"/>
              </w:rPr>
              <w:t>O.</w:t>
            </w:r>
            <w:r w:rsidR="00AC223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Hviezdoslava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Kežmarok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676" w:rsidRDefault="004D5676" w:rsidP="004D5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Hviezdoslavova 20</w:t>
            </w:r>
          </w:p>
        </w:tc>
      </w:tr>
    </w:tbl>
    <w:p w:rsidR="00AF7144" w:rsidRDefault="00AC2231"/>
    <w:sectPr w:rsidR="00AF7144" w:rsidSect="00973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83"/>
    <w:rsid w:val="000108E9"/>
    <w:rsid w:val="0034537A"/>
    <w:rsid w:val="004D5676"/>
    <w:rsid w:val="00570D1B"/>
    <w:rsid w:val="00973BD7"/>
    <w:rsid w:val="00AC2231"/>
    <w:rsid w:val="00B26137"/>
    <w:rsid w:val="00DC55B6"/>
    <w:rsid w:val="00E33E27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9E0C-A7C3-4103-8176-8BB8C8B3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2018-04-18T10:17:00Z</dcterms:created>
  <dcterms:modified xsi:type="dcterms:W3CDTF">2018-04-23T06:41:00Z</dcterms:modified>
</cp:coreProperties>
</file>